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E945D5">
      <w:pPr>
        <w:rPr>
          <w:b/>
          <w:sz w:val="32"/>
          <w:szCs w:val="32"/>
        </w:rPr>
      </w:pPr>
      <w:r w:rsidRPr="00E945D5">
        <w:rPr>
          <w:b/>
          <w:sz w:val="32"/>
          <w:szCs w:val="32"/>
        </w:rPr>
        <w:t>Catch Me If You Can: Evaluating Android Anti-Malware against   Transformation Attacks</w:t>
      </w:r>
    </w:p>
    <w:p w:rsidR="00E945D5" w:rsidRPr="00E945D5" w:rsidRDefault="00E945D5" w:rsidP="00E945D5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Mobile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threats (e.g., on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Android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) have recently become a real concern. In this paper, </w:t>
      </w:r>
      <w:proofErr w:type="spellStart"/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we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evaluate</w:t>
      </w:r>
      <w:proofErr w:type="spellEnd"/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the state-of-the-art commercial mobile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anti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products for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Android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and test how resistant they 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against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various common obfuscation techniques (even with known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). Such an evaluation is important for not only measuring the available defense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against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mobile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threats, but also proposing effective, next-generation solutions. We developed </w:t>
      </w:r>
      <w:proofErr w:type="spellStart"/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DroidChameleon</w:t>
      </w:r>
      <w:proofErr w:type="spellEnd"/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, a systematic framework with various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transformation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techniques, and used it for our study. Our results on 10 popular commercial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anti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applications for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Android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are worrisome: none of these tools is </w:t>
      </w:r>
      <w:proofErr w:type="spellStart"/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resistant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against</w:t>
      </w:r>
      <w:proofErr w:type="spellEnd"/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common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transformation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techniques. In addition, a majority of them can be trivially defeated by applying slight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transformation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over known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with little effort for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authors. Finally, in light of our results, we propose possible remedies for improving the current state of</w:t>
      </w:r>
      <w:r w:rsidRPr="00E945D5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Pr="00E945D5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malware</w:t>
      </w:r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>detection</w:t>
      </w:r>
      <w:proofErr w:type="spellEnd"/>
      <w:r w:rsidRPr="00E945D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on mobile devices.</w:t>
      </w:r>
    </w:p>
    <w:sectPr w:rsidR="00E945D5" w:rsidRPr="00E945D5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945D5"/>
    <w:rsid w:val="002F7D0D"/>
    <w:rsid w:val="00E9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45D5"/>
  </w:style>
  <w:style w:type="character" w:customStyle="1" w:styleId="snippet">
    <w:name w:val="snippet"/>
    <w:basedOn w:val="DefaultParagraphFont"/>
    <w:rsid w:val="00E9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2014-11-08T06:24:00Z</dcterms:created>
  <dcterms:modified xsi:type="dcterms:W3CDTF">2014-11-08T06:25:00Z</dcterms:modified>
</cp:coreProperties>
</file>